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764B6F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SEAL</w:t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 xml:space="preserve"> 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7</w:t>
            </w:r>
            <w:r w:rsidR="00764B6F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4</w:t>
            </w:r>
            <w:r w:rsidR="00794140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5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91C9F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5B9BD5" w:themeFill="accent1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764B6F" w:rsidP="00C8176A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764B6F">
              <w:rPr>
                <w:rFonts w:ascii="Arial" w:hAnsi="Arial" w:cs="Arial"/>
                <w:b/>
                <w:position w:val="-16"/>
                <w:sz w:val="40"/>
                <w:szCs w:val="40"/>
              </w:rPr>
              <w:t>Силикон премиум-класса для сантехнических зон</w:t>
            </w:r>
          </w:p>
        </w:tc>
      </w:tr>
    </w:tbl>
    <w:p w:rsidR="008E2B3A" w:rsidRDefault="008E2B3A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36A5B" wp14:editId="1503D611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1-компонентный силиконовый герметик с ацетатной системой вулканизации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Очень высокая стойкость к старению, атмосферным воздействиям и ультрафиолетовому излучению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Оказывает </w:t>
            </w:r>
            <w:proofErr w:type="spellStart"/>
            <w:r w:rsidRPr="0094103D">
              <w:rPr>
                <w:rFonts w:ascii="Arial" w:hAnsi="Arial" w:cs="Arial"/>
              </w:rPr>
              <w:t>фунгицидное</w:t>
            </w:r>
            <w:proofErr w:type="spellEnd"/>
            <w:r w:rsidRPr="0094103D">
              <w:rPr>
                <w:rFonts w:ascii="Arial" w:hAnsi="Arial" w:cs="Arial"/>
              </w:rPr>
              <w:t xml:space="preserve"> и бактериостатическое действие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Уникальные технологические свойства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Поверхность превосходно поддаётся выравниванию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Очень хорошо фиксируется на керамическом основании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Коэффициент растяжения при 100% (DIN 53 504, S3A</w:t>
            </w:r>
            <w:proofErr w:type="gramStart"/>
            <w:r w:rsidRPr="0094103D">
              <w:rPr>
                <w:rFonts w:ascii="Arial" w:hAnsi="Arial" w:cs="Arial"/>
              </w:rPr>
              <w:t>) :</w:t>
            </w:r>
            <w:proofErr w:type="gramEnd"/>
            <w:r w:rsidRPr="0094103D">
              <w:rPr>
                <w:rFonts w:ascii="Arial" w:hAnsi="Arial" w:cs="Arial"/>
              </w:rPr>
              <w:t xml:space="preserve"> 0,3 Н/мм²</w:t>
            </w:r>
          </w:p>
          <w:p w:rsidR="00A73993" w:rsidRPr="005C6183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7F5B5" wp14:editId="30DA0F0D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Деформационные и соединительные швы в сантехнических зонах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Уплотнение деформационных швов на полу и стенах</w:t>
            </w:r>
          </w:p>
          <w:p w:rsidR="00763538" w:rsidRPr="0094103D" w:rsidRDefault="00763538" w:rsidP="0094103D">
            <w:pPr>
              <w:rPr>
                <w:rFonts w:ascii="Arial" w:hAnsi="Arial" w:cs="Arial"/>
              </w:rPr>
            </w:pPr>
          </w:p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5C6183" w:rsidRDefault="005C6183" w:rsidP="00197B2F">
            <w:pPr>
              <w:rPr>
                <w:rFonts w:ascii="Arial" w:hAnsi="Arial" w:cs="Arial"/>
              </w:rPr>
            </w:pPr>
          </w:p>
          <w:p w:rsidR="0094103D" w:rsidRDefault="0094103D" w:rsidP="00197B2F">
            <w:pPr>
              <w:rPr>
                <w:rFonts w:ascii="Arial" w:hAnsi="Arial" w:cs="Arial"/>
              </w:rPr>
            </w:pPr>
          </w:p>
          <w:p w:rsidR="0094103D" w:rsidRDefault="0094103D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2796" wp14:editId="277B725F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Время образования плёнки при 23 °C / </w:t>
            </w:r>
            <w:r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>относительной влажности воздуха 50 %</w:t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>. 10 мин.</w:t>
            </w:r>
          </w:p>
          <w:p w:rsid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Отвердение за 24 часа при 23 °C / </w:t>
            </w:r>
            <w:r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 xml:space="preserve">2 - 3 мм 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Температура нанесения</w:t>
            </w:r>
            <w:r w:rsidRPr="0094103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от +5 °C до +35 °C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Вязкость (23 °</w:t>
            </w:r>
            <w:proofErr w:type="gramStart"/>
            <w:r w:rsidRPr="0094103D">
              <w:rPr>
                <w:rFonts w:ascii="Arial" w:hAnsi="Arial" w:cs="Arial"/>
              </w:rPr>
              <w:t>C)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пастообразный, стойкий</w:t>
            </w:r>
          </w:p>
          <w:p w:rsid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Плотность при 23 °C</w:t>
            </w:r>
            <w:r w:rsidRPr="0094103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 xml:space="preserve">. 1,0 г/см³ </w:t>
            </w:r>
          </w:p>
          <w:p w:rsid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94103D">
              <w:rPr>
                <w:rFonts w:ascii="Arial" w:hAnsi="Arial" w:cs="Arial"/>
              </w:rPr>
              <w:t>Шору</w:t>
            </w:r>
            <w:proofErr w:type="spellEnd"/>
            <w:r w:rsidRPr="0094103D">
              <w:rPr>
                <w:rFonts w:ascii="Arial" w:hAnsi="Arial" w:cs="Arial"/>
              </w:rPr>
              <w:t xml:space="preserve"> типа А (DIN 53 </w:t>
            </w:r>
            <w:proofErr w:type="gramStart"/>
            <w:r w:rsidRPr="0094103D">
              <w:rPr>
                <w:rFonts w:ascii="Arial" w:hAnsi="Arial" w:cs="Arial"/>
              </w:rPr>
              <w:t>505)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 xml:space="preserve">. 20 </w:t>
            </w:r>
          </w:p>
          <w:p w:rsid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Допустимая общая деформация</w:t>
            </w:r>
            <w:r w:rsidRPr="0094103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 xml:space="preserve">25 % 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Коэффициент растяжения при 100% </w:t>
            </w:r>
            <w:r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(DIN 53 504, S3A)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>. 0,3 Н/мм²</w:t>
            </w:r>
          </w:p>
          <w:p w:rsid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Разрывное удлинение (DIN 53 504, S3</w:t>
            </w:r>
            <w:proofErr w:type="gramStart"/>
            <w:r w:rsidRPr="0094103D">
              <w:rPr>
                <w:rFonts w:ascii="Arial" w:hAnsi="Arial" w:cs="Arial"/>
              </w:rPr>
              <w:t>A)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 xml:space="preserve">. 900 % 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Прочность при растяжении (DIN 53 504, S3A)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>. 1,8 Н/мм²</w:t>
            </w:r>
          </w:p>
          <w:p w:rsidR="0094103D" w:rsidRPr="0094103D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Температурная стойкость</w:t>
            </w:r>
            <w:r w:rsidRPr="0094103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от -40 °C до +180 °C</w:t>
            </w:r>
          </w:p>
          <w:p w:rsidR="0094103D" w:rsidRDefault="0094103D" w:rsidP="0094103D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Стабильность при хранении при 23 °C / </w:t>
            </w:r>
            <w:r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относительной влажности воздуха 50 %, </w:t>
            </w:r>
            <w:r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картридж / флакон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18 месяцев с даты</w:t>
            </w:r>
          </w:p>
          <w:p w:rsidR="00EF1114" w:rsidRDefault="0094103D" w:rsidP="0094103D">
            <w:pPr>
              <w:ind w:left="6409"/>
              <w:rPr>
                <w:rFonts w:ascii="Arial" w:hAnsi="Arial" w:cs="Arial"/>
              </w:rPr>
            </w:pPr>
            <w:proofErr w:type="gramStart"/>
            <w:r w:rsidRPr="0094103D">
              <w:rPr>
                <w:rFonts w:ascii="Arial" w:hAnsi="Arial" w:cs="Arial"/>
              </w:rPr>
              <w:lastRenderedPageBreak/>
              <w:t>производства</w:t>
            </w:r>
            <w:proofErr w:type="gramEnd"/>
            <w:r w:rsidRPr="0094103D">
              <w:rPr>
                <w:rFonts w:ascii="Arial" w:hAnsi="Arial" w:cs="Arial"/>
              </w:rPr>
              <w:t xml:space="preserve"> при хранении в не открывавшейся оригинальной упаковке при комнатной температуре</w:t>
            </w:r>
          </w:p>
          <w:p w:rsidR="005C6183" w:rsidRDefault="005C6183" w:rsidP="005C6183">
            <w:pPr>
              <w:rPr>
                <w:rFonts w:ascii="Arial" w:hAnsi="Arial" w:cs="Arial"/>
              </w:rPr>
            </w:pPr>
          </w:p>
          <w:p w:rsidR="00A73993" w:rsidRDefault="00696444" w:rsidP="005C6183">
            <w:pPr>
              <w:ind w:left="739"/>
              <w:rPr>
                <w:rFonts w:ascii="Arial" w:hAnsi="Arial" w:cs="Arial"/>
                <w:lang w:val="en-US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197B2F">
              <w:rPr>
                <w:rFonts w:ascii="Arial" w:hAnsi="Arial" w:cs="Arial"/>
                <w:lang w:val="en-US"/>
              </w:rPr>
              <w:t>.</w:t>
            </w: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P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DF67ED" wp14:editId="26A2B887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197B2F" w:rsidRPr="00197B2F" w:rsidRDefault="0094103D" w:rsidP="0094103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Поверхности крепления должны быть чистыми, обезжиренными, сухими и прочными. 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94103D">
              <w:rPr>
                <w:rFonts w:ascii="Arial" w:hAnsi="Arial" w:cs="Arial"/>
              </w:rPr>
              <w:t>Cleaner</w:t>
            </w:r>
            <w:proofErr w:type="spellEnd"/>
            <w:r w:rsidRPr="0094103D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94103D">
              <w:rPr>
                <w:rFonts w:ascii="Arial" w:hAnsi="Arial" w:cs="Arial"/>
              </w:rPr>
              <w:t>ок</w:t>
            </w:r>
            <w:proofErr w:type="spellEnd"/>
            <w:r w:rsidRPr="0094103D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DED2E" wp14:editId="1ED0EB42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D73BB" w:rsidRPr="007D73BB" w:rsidRDefault="007D73BB" w:rsidP="00645B7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7D73BB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7D73BB">
              <w:rPr>
                <w:rFonts w:ascii="Arial" w:hAnsi="Arial" w:cs="Arial"/>
              </w:rPr>
              <w:t>, раздел "</w:t>
            </w:r>
            <w:proofErr w:type="spellStart"/>
            <w:r w:rsidRPr="007D73BB">
              <w:rPr>
                <w:rFonts w:ascii="Arial" w:hAnsi="Arial" w:cs="Arial"/>
              </w:rPr>
              <w:t>Service</w:t>
            </w:r>
            <w:proofErr w:type="spellEnd"/>
            <w:r w:rsidRPr="007D73BB">
              <w:rPr>
                <w:rFonts w:ascii="Arial" w:hAnsi="Arial" w:cs="Arial"/>
              </w:rPr>
              <w:t>")</w:t>
            </w:r>
          </w:p>
          <w:p w:rsidR="00620527" w:rsidRPr="00620527" w:rsidRDefault="00620527" w:rsidP="00620527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620527">
              <w:rPr>
                <w:rFonts w:ascii="Arial" w:hAnsi="Arial" w:cs="Arial"/>
              </w:rPr>
              <w:t>Primer</w:t>
            </w:r>
            <w:proofErr w:type="spellEnd"/>
            <w:r w:rsidRPr="00620527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нагрузки.</w:t>
            </w:r>
          </w:p>
          <w:p w:rsidR="00620527" w:rsidRPr="00620527" w:rsidRDefault="00620527" w:rsidP="00620527">
            <w:pPr>
              <w:ind w:left="1023"/>
              <w:rPr>
                <w:rFonts w:ascii="Arial" w:hAnsi="Arial" w:cs="Arial"/>
              </w:rPr>
            </w:pPr>
            <w:r w:rsidRPr="00620527">
              <w:rPr>
                <w:rFonts w:ascii="Arial" w:hAnsi="Arial" w:cs="Arial"/>
              </w:rPr>
              <w:t xml:space="preserve"> 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Акриловое стекло / ПММА (плексиглас и др.)</w:t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ab/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Сантехнический акрил (например, </w:t>
            </w:r>
            <w:proofErr w:type="gramStart"/>
            <w:r w:rsidRPr="0094103D">
              <w:rPr>
                <w:rFonts w:ascii="Arial" w:hAnsi="Arial" w:cs="Arial"/>
              </w:rPr>
              <w:t>ванны)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+ / 1101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Полированный алюминий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+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Анодированный алюминий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1216</w:t>
            </w:r>
          </w:p>
          <w:p w:rsidR="00517B4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Алюминий с порошковым покрытием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 xml:space="preserve">1101 / T 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Алюминий с порошковым покрытием </w:t>
            </w:r>
            <w:r w:rsidR="00517B4D"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(содержит </w:t>
            </w:r>
            <w:proofErr w:type="spellStart"/>
            <w:proofErr w:type="gramStart"/>
            <w:r w:rsidRPr="0094103D">
              <w:rPr>
                <w:rFonts w:ascii="Arial" w:hAnsi="Arial" w:cs="Arial"/>
              </w:rPr>
              <w:t>тефлон</w:t>
            </w:r>
            <w:proofErr w:type="spellEnd"/>
            <w:r w:rsidRPr="0094103D">
              <w:rPr>
                <w:rFonts w:ascii="Arial" w:hAnsi="Arial" w:cs="Arial"/>
              </w:rPr>
              <w:t>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T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Бетон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1105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Бетонный блок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Свинец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Нержавеющая сталь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1216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Железо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Покрытие из эпоксидной смолы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T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Стекло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+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Лакированное дерево (содержит </w:t>
            </w:r>
            <w:proofErr w:type="gramStart"/>
            <w:r w:rsidRPr="0094103D">
              <w:rPr>
                <w:rFonts w:ascii="Arial" w:hAnsi="Arial" w:cs="Arial"/>
              </w:rPr>
              <w:t>растворитель)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Pr="0094103D">
              <w:rPr>
                <w:rFonts w:ascii="Arial" w:hAnsi="Arial" w:cs="Arial"/>
              </w:rPr>
              <w:t>+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Лакированное дерево (системы на водной </w:t>
            </w:r>
            <w:proofErr w:type="gramStart"/>
            <w:r w:rsidRPr="0094103D">
              <w:rPr>
                <w:rFonts w:ascii="Arial" w:hAnsi="Arial" w:cs="Arial"/>
              </w:rPr>
              <w:t>основе)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Pr="0094103D">
              <w:rPr>
                <w:rFonts w:ascii="Arial" w:hAnsi="Arial" w:cs="Arial"/>
              </w:rPr>
              <w:t>1216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Глазурованное дерево (содержит </w:t>
            </w:r>
            <w:proofErr w:type="gramStart"/>
            <w:r w:rsidRPr="0094103D">
              <w:rPr>
                <w:rFonts w:ascii="Arial" w:hAnsi="Arial" w:cs="Arial"/>
              </w:rPr>
              <w:t>растворитель)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Pr="0094103D">
              <w:rPr>
                <w:rFonts w:ascii="Arial" w:hAnsi="Arial" w:cs="Arial"/>
              </w:rPr>
              <w:t>1216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lastRenderedPageBreak/>
              <w:t xml:space="preserve">Глазурованное дерево </w:t>
            </w:r>
            <w:r w:rsidR="00517B4D"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(системы на водной </w:t>
            </w:r>
            <w:proofErr w:type="gramStart"/>
            <w:r w:rsidRPr="0094103D">
              <w:rPr>
                <w:rFonts w:ascii="Arial" w:hAnsi="Arial" w:cs="Arial"/>
              </w:rPr>
              <w:t>основе)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 xml:space="preserve">1215 / 1226 </w:t>
            </w:r>
            <w:r w:rsidR="00517B4D"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>Необработанное дерево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1215 / 1225 (1)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Глазурованная керамика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+ (2)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Неглазурованная керамика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+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Полимерные профили </w:t>
            </w:r>
            <w:r w:rsidR="00517B4D"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(твёрдый ПВХ, например, </w:t>
            </w:r>
            <w:proofErr w:type="spellStart"/>
            <w:proofErr w:type="gramStart"/>
            <w:r w:rsidRPr="0094103D">
              <w:rPr>
                <w:rFonts w:ascii="Arial" w:hAnsi="Arial" w:cs="Arial"/>
              </w:rPr>
              <w:t>Vinnolit</w:t>
            </w:r>
            <w:proofErr w:type="spellEnd"/>
            <w:r w:rsidRPr="0094103D">
              <w:rPr>
                <w:rFonts w:ascii="Arial" w:hAnsi="Arial" w:cs="Arial"/>
              </w:rPr>
              <w:t>)</w:t>
            </w:r>
            <w:r w:rsidRPr="0094103D">
              <w:rPr>
                <w:rFonts w:ascii="Arial" w:hAnsi="Arial" w:cs="Arial"/>
              </w:rPr>
              <w:tab/>
            </w:r>
            <w:proofErr w:type="gramEnd"/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1217 / 1226</w:t>
            </w:r>
            <w:r w:rsidR="00517B4D" w:rsidRPr="00517B4D">
              <w:rPr>
                <w:rFonts w:ascii="Arial" w:hAnsi="Arial" w:cs="Arial"/>
              </w:rPr>
              <w:t xml:space="preserve">  </w:t>
            </w:r>
            <w:r w:rsidRPr="0094103D">
              <w:rPr>
                <w:rFonts w:ascii="Arial" w:hAnsi="Arial" w:cs="Arial"/>
              </w:rPr>
              <w:t>Медь</w:t>
            </w:r>
            <w:r w:rsidRPr="0094103D">
              <w:rPr>
                <w:rFonts w:ascii="Arial" w:hAnsi="Arial" w:cs="Arial"/>
              </w:rPr>
              <w:tab/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 xml:space="preserve">Плиты, обработанные </w:t>
            </w:r>
            <w:proofErr w:type="spellStart"/>
            <w:r w:rsidRPr="0094103D">
              <w:rPr>
                <w:rFonts w:ascii="Arial" w:hAnsi="Arial" w:cs="Arial"/>
              </w:rPr>
              <w:t>меламинформальдегидной</w:t>
            </w:r>
            <w:proofErr w:type="spellEnd"/>
            <w:r w:rsidR="00517B4D">
              <w:rPr>
                <w:rFonts w:ascii="Arial" w:hAnsi="Arial" w:cs="Arial"/>
              </w:rPr>
              <w:br/>
            </w:r>
            <w:r w:rsidRPr="0094103D">
              <w:rPr>
                <w:rFonts w:ascii="Arial" w:hAnsi="Arial" w:cs="Arial"/>
              </w:rPr>
              <w:t xml:space="preserve">смолой (например, </w:t>
            </w:r>
            <w:proofErr w:type="spellStart"/>
            <w:r w:rsidRPr="0094103D">
              <w:rPr>
                <w:rFonts w:ascii="Arial" w:hAnsi="Arial" w:cs="Arial"/>
              </w:rPr>
              <w:t>Resopal</w:t>
            </w:r>
            <w:proofErr w:type="spellEnd"/>
            <w:r w:rsidRPr="0094103D">
              <w:rPr>
                <w:rFonts w:ascii="Arial" w:hAnsi="Arial" w:cs="Arial"/>
              </w:rPr>
              <w:t xml:space="preserve">®) </w:t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1216 Латунь</w:t>
            </w:r>
            <w:r w:rsidRPr="0094103D">
              <w:rPr>
                <w:rFonts w:ascii="Arial" w:hAnsi="Arial" w:cs="Arial"/>
              </w:rPr>
              <w:tab/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Природный камень (мрамор, гранит и т.д.)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Полиэфир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+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Полипропилен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Пористый бетон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1105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Штукатурка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1105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Жёсткий ПВХ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1217 / 1225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Плёнки из мягкого ПВХ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1217 / 1226</w:t>
            </w:r>
          </w:p>
          <w:p w:rsidR="0094103D" w:rsidRPr="0094103D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Белая жесть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CA5C22" w:rsidRPr="007C5E42" w:rsidRDefault="0094103D" w:rsidP="0094103D">
            <w:pPr>
              <w:ind w:left="1023"/>
              <w:rPr>
                <w:rFonts w:ascii="Arial" w:hAnsi="Arial" w:cs="Arial"/>
              </w:rPr>
            </w:pPr>
            <w:r w:rsidRPr="0094103D">
              <w:rPr>
                <w:rFonts w:ascii="Arial" w:hAnsi="Arial" w:cs="Arial"/>
              </w:rPr>
              <w:t>Цинк, оцинкованное железо</w:t>
            </w:r>
            <w:r w:rsidRPr="0094103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="00517B4D">
              <w:rPr>
                <w:rFonts w:ascii="Arial" w:hAnsi="Arial" w:cs="Arial"/>
              </w:rPr>
              <w:tab/>
            </w:r>
            <w:r w:rsidRPr="0094103D">
              <w:rPr>
                <w:rFonts w:ascii="Arial" w:hAnsi="Arial" w:cs="Arial"/>
              </w:rPr>
              <w:t>-</w:t>
            </w:r>
          </w:p>
          <w:p w:rsidR="007C5E42" w:rsidRPr="007C5E42" w:rsidRDefault="007C5E42" w:rsidP="007C5E42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</w:p>
          <w:p w:rsidR="0094103D" w:rsidRPr="0094103D" w:rsidRDefault="0094103D" w:rsidP="0094103D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94103D">
              <w:rPr>
                <w:rFonts w:ascii="Arial" w:hAnsi="Arial" w:cs="Arial"/>
                <w:sz w:val="16"/>
                <w:szCs w:val="16"/>
              </w:rPr>
              <w:t>При сильной водяной нагрузке проконсультируйтесь с нашими техническими специалистами.</w:t>
            </w:r>
          </w:p>
          <w:p w:rsidR="00CA5C22" w:rsidRPr="00517B4D" w:rsidRDefault="0094103D" w:rsidP="00517B4D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94103D">
              <w:rPr>
                <w:rFonts w:ascii="Arial" w:hAnsi="Arial" w:cs="Arial"/>
                <w:sz w:val="16"/>
                <w:szCs w:val="16"/>
              </w:rPr>
              <w:t xml:space="preserve">Керамическую плитку со специальным покрытием на поверхности, например, </w:t>
            </w:r>
            <w:proofErr w:type="spellStart"/>
            <w:r w:rsidRPr="0094103D">
              <w:rPr>
                <w:rFonts w:ascii="Arial" w:hAnsi="Arial" w:cs="Arial"/>
                <w:sz w:val="16"/>
                <w:szCs w:val="16"/>
              </w:rPr>
              <w:t>Ceramicplus</w:t>
            </w:r>
            <w:proofErr w:type="spellEnd"/>
            <w:r w:rsidRPr="0094103D">
              <w:rPr>
                <w:rFonts w:ascii="Arial" w:hAnsi="Arial" w:cs="Arial"/>
                <w:sz w:val="16"/>
                <w:szCs w:val="16"/>
              </w:rPr>
              <w:t xml:space="preserve"> производства </w:t>
            </w:r>
            <w:proofErr w:type="spellStart"/>
            <w:r w:rsidRPr="0094103D">
              <w:rPr>
                <w:rFonts w:ascii="Arial" w:hAnsi="Arial" w:cs="Arial"/>
                <w:sz w:val="16"/>
                <w:szCs w:val="16"/>
              </w:rPr>
              <w:t>Villeroy</w:t>
            </w:r>
            <w:proofErr w:type="spellEnd"/>
            <w:r w:rsidRPr="0094103D">
              <w:rPr>
                <w:rFonts w:ascii="Arial" w:hAnsi="Arial" w:cs="Arial"/>
                <w:sz w:val="16"/>
                <w:szCs w:val="16"/>
              </w:rPr>
              <w:t xml:space="preserve"> + </w:t>
            </w:r>
            <w:proofErr w:type="spellStart"/>
            <w:r w:rsidRPr="0094103D">
              <w:rPr>
                <w:rFonts w:ascii="Arial" w:hAnsi="Arial" w:cs="Arial"/>
                <w:sz w:val="16"/>
                <w:szCs w:val="16"/>
              </w:rPr>
              <w:t>Boch</w:t>
            </w:r>
            <w:proofErr w:type="spellEnd"/>
            <w:r w:rsidRPr="0094103D">
              <w:rPr>
                <w:rFonts w:ascii="Arial" w:hAnsi="Arial" w:cs="Arial"/>
                <w:sz w:val="16"/>
                <w:szCs w:val="16"/>
              </w:rPr>
              <w:t xml:space="preserve">, рекомендуем предварительно обработать с помощью OTTO </w:t>
            </w:r>
            <w:proofErr w:type="spellStart"/>
            <w:r w:rsidRPr="0094103D">
              <w:rPr>
                <w:rFonts w:ascii="Arial" w:hAnsi="Arial" w:cs="Arial"/>
                <w:sz w:val="16"/>
                <w:szCs w:val="16"/>
              </w:rPr>
              <w:t>Cleanprimer</w:t>
            </w:r>
            <w:proofErr w:type="spellEnd"/>
            <w:r w:rsidRPr="0094103D">
              <w:rPr>
                <w:rFonts w:ascii="Arial" w:hAnsi="Arial" w:cs="Arial"/>
                <w:sz w:val="16"/>
                <w:szCs w:val="16"/>
              </w:rPr>
              <w:t xml:space="preserve"> 1226, относительно других покрытий проконсультируйтесь с нашими техническими специалистами или провед</w:t>
            </w:r>
            <w:r w:rsidR="00517B4D">
              <w:rPr>
                <w:rFonts w:ascii="Arial" w:hAnsi="Arial" w:cs="Arial"/>
                <w:sz w:val="16"/>
                <w:szCs w:val="16"/>
              </w:rPr>
              <w:t>ите предварительные испытания</w:t>
            </w:r>
            <w:r w:rsidR="00CA5C22" w:rsidRPr="00517B4D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A73993" w:rsidRPr="007D73BB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DE0BE2" wp14:editId="147AACD4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874A20" w:rsidRPr="00874A20" w:rsidRDefault="00874A20" w:rsidP="00874A2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74A20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874A20" w:rsidRPr="00874A20" w:rsidRDefault="00874A20" w:rsidP="00874A2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74A20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874A20" w:rsidRPr="00874A20" w:rsidRDefault="00874A20" w:rsidP="00874A2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74A20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874A20">
              <w:rPr>
                <w:rFonts w:ascii="Arial" w:hAnsi="Arial" w:cs="Arial"/>
              </w:rPr>
              <w:t>&lt; 60</w:t>
            </w:r>
            <w:proofErr w:type="gramEnd"/>
            <w:r w:rsidRPr="00874A20">
              <w:rPr>
                <w:rFonts w:ascii="Arial" w:hAnsi="Arial" w:cs="Arial"/>
              </w:rPr>
              <w:t>%) при температуре от +15 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4E315" wp14:editId="0E88616B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874A20" w:rsidRDefault="00874A20" w:rsidP="00874A2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74A20">
              <w:rPr>
                <w:rFonts w:ascii="Arial" w:hAnsi="Arial" w:cs="Arial"/>
              </w:rPr>
              <w:t>Список ёмкостей, поставляемых со склада, приведён в действующем общем каталоге строительных продуктов</w:t>
            </w:r>
          </w:p>
          <w:p w:rsidR="00874A20" w:rsidRPr="00874A20" w:rsidRDefault="00874A20" w:rsidP="00874A20">
            <w:pPr>
              <w:ind w:left="1023"/>
              <w:rPr>
                <w:rFonts w:ascii="Arial" w:hAnsi="Arial" w:cs="Arial"/>
              </w:rPr>
            </w:pPr>
          </w:p>
          <w:p w:rsidR="002B0A2E" w:rsidRPr="00874A20" w:rsidRDefault="002B0A2E" w:rsidP="00874A20">
            <w:pPr>
              <w:ind w:left="1023"/>
              <w:rPr>
                <w:rFonts w:ascii="Arial" w:hAnsi="Arial" w:cs="Arial"/>
              </w:rPr>
            </w:pPr>
            <w:r w:rsidRPr="00874A20">
              <w:rPr>
                <w:rFonts w:ascii="Arial" w:hAnsi="Arial" w:cs="Arial"/>
              </w:rPr>
              <w:t>Упаковка</w:t>
            </w:r>
            <w:r w:rsidR="008463E5" w:rsidRPr="00874A20">
              <w:rPr>
                <w:rFonts w:ascii="Arial" w:hAnsi="Arial" w:cs="Arial"/>
              </w:rPr>
              <w:tab/>
            </w:r>
            <w:r w:rsidR="008463E5" w:rsidRPr="00874A20">
              <w:rPr>
                <w:rFonts w:ascii="Arial" w:hAnsi="Arial" w:cs="Arial"/>
              </w:rPr>
              <w:tab/>
            </w:r>
            <w:r w:rsidR="008463E5" w:rsidRPr="00874A20">
              <w:rPr>
                <w:rFonts w:ascii="Arial" w:hAnsi="Arial" w:cs="Arial"/>
              </w:rPr>
              <w:tab/>
            </w:r>
            <w:r w:rsidR="008463E5" w:rsidRPr="00874A20">
              <w:rPr>
                <w:rFonts w:ascii="Arial" w:hAnsi="Arial" w:cs="Arial"/>
              </w:rPr>
              <w:tab/>
            </w:r>
            <w:r w:rsidR="008463E5"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>Тара</w:t>
            </w:r>
            <w:r w:rsidRPr="00874A20">
              <w:rPr>
                <w:rFonts w:ascii="Arial" w:hAnsi="Arial" w:cs="Arial"/>
              </w:rPr>
              <w:tab/>
            </w:r>
            <w:r w:rsidR="008463E5" w:rsidRPr="00874A20">
              <w:rPr>
                <w:rFonts w:ascii="Arial" w:hAnsi="Arial" w:cs="Arial"/>
              </w:rPr>
              <w:tab/>
            </w:r>
            <w:r w:rsidR="008463E5"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>Штук на поддоне</w:t>
            </w:r>
          </w:p>
          <w:p w:rsidR="002D134F" w:rsidRPr="00874A20" w:rsidRDefault="002D134F" w:rsidP="00874A20">
            <w:pPr>
              <w:ind w:left="1023"/>
              <w:rPr>
                <w:rFonts w:ascii="Arial" w:hAnsi="Arial" w:cs="Arial"/>
              </w:rPr>
            </w:pPr>
            <w:r w:rsidRPr="00874A20">
              <w:rPr>
                <w:rFonts w:ascii="Arial" w:hAnsi="Arial" w:cs="Arial"/>
              </w:rPr>
              <w:t>3</w:t>
            </w:r>
            <w:r w:rsidR="00874A20" w:rsidRPr="00874A20">
              <w:rPr>
                <w:rFonts w:ascii="Arial" w:hAnsi="Arial" w:cs="Arial"/>
              </w:rPr>
              <w:t>0</w:t>
            </w:r>
            <w:r w:rsidRPr="00874A20">
              <w:rPr>
                <w:rFonts w:ascii="Arial" w:hAnsi="Arial" w:cs="Arial"/>
              </w:rPr>
              <w:t>0 мл, картридж</w:t>
            </w:r>
            <w:r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ab/>
              <w:t>20</w:t>
            </w:r>
            <w:r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ab/>
            </w:r>
            <w:r w:rsidRPr="00874A20">
              <w:rPr>
                <w:rFonts w:ascii="Arial" w:hAnsi="Arial" w:cs="Arial"/>
              </w:rPr>
              <w:tab/>
              <w:t>1200</w:t>
            </w:r>
          </w:p>
          <w:p w:rsidR="008463E5" w:rsidRDefault="00874A20" w:rsidP="00874A20">
            <w:pPr>
              <w:ind w:left="1023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  <w:r w:rsidR="008B2288" w:rsidRPr="008B2288">
              <w:rPr>
                <w:rFonts w:ascii="Arial" w:hAnsi="Arial" w:cs="Arial"/>
              </w:rPr>
              <w:t>0 мл, алюминиевый пакет</w:t>
            </w:r>
            <w:r w:rsidR="008B2288" w:rsidRPr="008B2288">
              <w:rPr>
                <w:rFonts w:ascii="Arial" w:hAnsi="Arial" w:cs="Arial"/>
              </w:rPr>
              <w:tab/>
            </w:r>
            <w:r w:rsidR="008B2288">
              <w:rPr>
                <w:rFonts w:ascii="Arial" w:hAnsi="Arial" w:cs="Arial"/>
              </w:rPr>
              <w:tab/>
            </w:r>
            <w:r w:rsidR="008B2288" w:rsidRPr="008B2288">
              <w:rPr>
                <w:rFonts w:ascii="Arial" w:hAnsi="Arial" w:cs="Arial"/>
              </w:rPr>
              <w:t xml:space="preserve">20 </w:t>
            </w:r>
            <w:r w:rsidR="008B2288" w:rsidRPr="008B2288">
              <w:rPr>
                <w:rFonts w:ascii="Arial" w:hAnsi="Arial" w:cs="Arial"/>
              </w:rPr>
              <w:tab/>
            </w:r>
            <w:r w:rsidR="008B2288">
              <w:rPr>
                <w:rFonts w:ascii="Arial" w:hAnsi="Arial" w:cs="Arial"/>
              </w:rPr>
              <w:tab/>
            </w:r>
            <w:r w:rsidR="008B228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9</w:t>
            </w:r>
            <w:r w:rsidR="008B2288" w:rsidRPr="008B2288">
              <w:rPr>
                <w:rFonts w:ascii="Arial" w:hAnsi="Arial" w:cs="Arial"/>
              </w:rPr>
              <w:t>00</w:t>
            </w:r>
          </w:p>
          <w:p w:rsidR="00874A20" w:rsidRDefault="00874A20" w:rsidP="00874A20">
            <w:pPr>
              <w:ind w:left="1023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58</w:t>
            </w:r>
            <w:r w:rsidRPr="008B2288">
              <w:rPr>
                <w:rFonts w:ascii="Arial" w:hAnsi="Arial" w:cs="Arial"/>
              </w:rPr>
              <w:t>0 мл, алюминиевый пакет</w:t>
            </w:r>
            <w:r w:rsidRPr="008B228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8B2288">
              <w:rPr>
                <w:rFonts w:ascii="Arial" w:hAnsi="Arial" w:cs="Arial"/>
              </w:rPr>
              <w:t xml:space="preserve">20 </w:t>
            </w:r>
            <w:r w:rsidRPr="008B228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6</w:t>
            </w:r>
            <w:r w:rsidRPr="008B2288">
              <w:rPr>
                <w:rFonts w:ascii="Arial" w:hAnsi="Arial" w:cs="Arial"/>
              </w:rPr>
              <w:t>00</w:t>
            </w:r>
          </w:p>
          <w:p w:rsidR="00874A20" w:rsidRDefault="00874A20" w:rsidP="00874A20">
            <w:pPr>
              <w:ind w:left="1023"/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Pr="008463E5" w:rsidRDefault="002D134F" w:rsidP="008463E5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0DEF9C" wp14:editId="2EADEDD1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2D134F" w:rsidRPr="002D134F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D21" w:rsidRDefault="004F5D21" w:rsidP="00412396">
      <w:pPr>
        <w:spacing w:after="0" w:line="240" w:lineRule="auto"/>
      </w:pPr>
      <w:r>
        <w:separator/>
      </w:r>
    </w:p>
  </w:endnote>
  <w:endnote w:type="continuationSeparator" w:id="0">
    <w:p w:rsidR="004F5D21" w:rsidRDefault="004F5D21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D21" w:rsidRDefault="004F5D21" w:rsidP="00412396">
      <w:pPr>
        <w:spacing w:after="0" w:line="240" w:lineRule="auto"/>
      </w:pPr>
      <w:r>
        <w:separator/>
      </w:r>
    </w:p>
  </w:footnote>
  <w:footnote w:type="continuationSeparator" w:id="0">
    <w:p w:rsidR="004F5D21" w:rsidRDefault="004F5D21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F2273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9F2273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134C53"/>
    <w:rsid w:val="001549E5"/>
    <w:rsid w:val="00197B2F"/>
    <w:rsid w:val="00286725"/>
    <w:rsid w:val="00291C9F"/>
    <w:rsid w:val="002B0A2E"/>
    <w:rsid w:val="002D134F"/>
    <w:rsid w:val="002E6949"/>
    <w:rsid w:val="00412396"/>
    <w:rsid w:val="004446A7"/>
    <w:rsid w:val="00493010"/>
    <w:rsid w:val="004A0BA7"/>
    <w:rsid w:val="004F5D21"/>
    <w:rsid w:val="00517B4D"/>
    <w:rsid w:val="005C6183"/>
    <w:rsid w:val="00620527"/>
    <w:rsid w:val="00675A2C"/>
    <w:rsid w:val="00696444"/>
    <w:rsid w:val="006B14B3"/>
    <w:rsid w:val="006C594A"/>
    <w:rsid w:val="00763538"/>
    <w:rsid w:val="00764B6F"/>
    <w:rsid w:val="00794140"/>
    <w:rsid w:val="0079723D"/>
    <w:rsid w:val="007C5E42"/>
    <w:rsid w:val="007D73BB"/>
    <w:rsid w:val="008463E5"/>
    <w:rsid w:val="00874A20"/>
    <w:rsid w:val="008B02E8"/>
    <w:rsid w:val="008B2288"/>
    <w:rsid w:val="008E2B3A"/>
    <w:rsid w:val="0094103D"/>
    <w:rsid w:val="00975270"/>
    <w:rsid w:val="009F2273"/>
    <w:rsid w:val="009F5B37"/>
    <w:rsid w:val="009F6CD0"/>
    <w:rsid w:val="00A73993"/>
    <w:rsid w:val="00A92292"/>
    <w:rsid w:val="00B4171B"/>
    <w:rsid w:val="00C70086"/>
    <w:rsid w:val="00C8176A"/>
    <w:rsid w:val="00CA5C22"/>
    <w:rsid w:val="00E83A6E"/>
    <w:rsid w:val="00EF1114"/>
    <w:rsid w:val="00F32240"/>
    <w:rsid w:val="00F54968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D134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2015-05-27T09:45:00Z</dcterms:created>
  <dcterms:modified xsi:type="dcterms:W3CDTF">2015-05-27T10:03:00Z</dcterms:modified>
</cp:coreProperties>
</file>